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184"/>
        <w:gridCol w:w="3012"/>
      </w:tblGrid>
      <w:tr w:rsidR="008F77F6" w:rsidRPr="00DE2BC0" w14:paraId="3341F923" w14:textId="77777777" w:rsidTr="005464AE">
        <w:trPr>
          <w:trHeight w:val="828"/>
        </w:trPr>
        <w:tc>
          <w:tcPr>
            <w:tcW w:w="603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DFED5A5" w14:textId="77777777" w:rsidR="008F77F6" w:rsidRPr="009870E8" w:rsidRDefault="00A970B5" w:rsidP="00FA444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</w:t>
            </w:r>
            <w:r w:rsidR="00FF7F5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udělení 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předsed</w:t>
            </w:r>
            <w:r w:rsidR="00FA4444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</w:t>
            </w:r>
            <w:r w:rsidR="00FA4444">
              <w:rPr>
                <w:rFonts w:ascii="Arial" w:hAnsi="Arial" w:cs="Arial"/>
                <w:b/>
                <w:color w:val="0070C0"/>
                <w:sz w:val="28"/>
                <w:szCs w:val="28"/>
              </w:rPr>
              <w:t>VVI za rok 2024</w:t>
            </w:r>
            <w:r w:rsidR="003C09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2456DBFB" w14:textId="78FD07FA" w:rsidR="008F77F6" w:rsidRPr="00820005" w:rsidRDefault="00FA4444" w:rsidP="004C5AD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1C7FE3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B100A9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F7607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561C7F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72D826D7" w14:textId="77777777" w:rsidTr="005464AE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4FF7C19" w14:textId="77777777"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8489064" w14:textId="77777777" w:rsidR="008F77F6" w:rsidRPr="00075E9B" w:rsidRDefault="00FD6086" w:rsidP="00FA4444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Marek Ženíšek</w:t>
            </w:r>
          </w:p>
        </w:tc>
      </w:tr>
      <w:tr w:rsidR="008F77F6" w:rsidRPr="00DE2BC0" w14:paraId="095A4424" w14:textId="77777777" w:rsidTr="005464AE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956F020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746FCBA" w14:textId="77777777" w:rsidR="008F77F6" w:rsidRPr="00115DD5" w:rsidRDefault="00F04A31" w:rsidP="00FA444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MgA.</w:t>
            </w:r>
            <w:r w:rsidR="003811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A4444"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r w:rsidR="0038111F">
              <w:rPr>
                <w:rFonts w:ascii="Arial" w:hAnsi="Arial" w:cs="Arial"/>
                <w:i/>
                <w:sz w:val="22"/>
                <w:szCs w:val="22"/>
              </w:rPr>
              <w:t xml:space="preserve">Kodetová, </w:t>
            </w:r>
            <w:r>
              <w:rPr>
                <w:rFonts w:ascii="Arial" w:hAnsi="Arial" w:cs="Arial"/>
                <w:i/>
                <w:sz w:val="22"/>
                <w:szCs w:val="22"/>
              </w:rPr>
              <w:t>Odbor RVV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FA4444">
              <w:rPr>
                <w:rFonts w:ascii="Arial" w:hAnsi="Arial" w:cs="Arial"/>
                <w:i/>
                <w:sz w:val="22"/>
                <w:szCs w:val="22"/>
              </w:rPr>
              <w:t>září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921A4D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FA4444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3B4F6161" w14:textId="77777777" w:rsidTr="005464AE">
        <w:trPr>
          <w:trHeight w:val="351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6F4C103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569D892C" w14:textId="546594F4" w:rsidR="0018326F" w:rsidRDefault="0018326F" w:rsidP="0018326F">
            <w:pPr>
              <w:spacing w:after="120"/>
              <w:jc w:val="both"/>
              <w:rPr>
                <w:rFonts w:ascii="Arial" w:hAnsi="Arial" w:cs="Arial"/>
                <w:bCs/>
                <w:color w:val="333333"/>
                <w:sz w:val="22"/>
                <w:szCs w:val="22"/>
              </w:rPr>
            </w:pP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Cena předsed</w:t>
            </w:r>
            <w:r w:rsidR="00FA4444">
              <w:rPr>
                <w:rFonts w:ascii="Arial" w:hAnsi="Arial" w:cs="Arial"/>
                <w:bCs/>
                <w:color w:val="333333"/>
                <w:sz w:val="22"/>
                <w:szCs w:val="22"/>
              </w:rPr>
              <w:t>y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Rady pro výzkum, vývoj a inovace (dá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>le jen „Cena předsed</w:t>
            </w:r>
            <w:r w:rsidR="00FA4444">
              <w:rPr>
                <w:rFonts w:ascii="Arial" w:hAnsi="Arial" w:cs="Arial"/>
                <w:bCs/>
                <w:color w:val="333333"/>
                <w:sz w:val="22"/>
                <w:szCs w:val="22"/>
              </w:rPr>
              <w:t>y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Rady“) za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propagaci nebo popularizaci výzkumu, experimentálního vývoje a inovací se uděluje podle § 2 odst. 2 písm. a) nařízení vlády č. 71/2013 Sb., o podmínkách pro ocenění výsledků </w:t>
            </w:r>
            <w:r w:rsidR="00827D23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výzkumu, experimentálního vývoje a inovací, ve znění </w:t>
            </w:r>
            <w:r w:rsidR="006B6640">
              <w:rPr>
                <w:rFonts w:ascii="Arial" w:hAnsi="Arial" w:cs="Arial"/>
                <w:bCs/>
                <w:color w:val="333333"/>
                <w:sz w:val="22"/>
                <w:szCs w:val="22"/>
              </w:rPr>
              <w:t>pozdějších předpisů</w:t>
            </w:r>
            <w:r w:rsidR="00A123A5">
              <w:rPr>
                <w:rFonts w:ascii="Arial" w:hAnsi="Arial" w:cs="Arial"/>
                <w:bCs/>
                <w:color w:val="333333"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 a 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Statut</w:t>
            </w:r>
            <w:r w:rsidR="00F04A31"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u </w:t>
            </w:r>
            <w:r w:rsidRPr="00930D1A">
              <w:rPr>
                <w:rFonts w:ascii="Arial" w:hAnsi="Arial" w:cs="Arial"/>
                <w:bCs/>
                <w:color w:val="333333"/>
                <w:sz w:val="22"/>
                <w:szCs w:val="22"/>
              </w:rPr>
              <w:t>Ceny př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edsedy Rady </w:t>
            </w:r>
            <w:r w:rsidRPr="0018326F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za propagaci nebo popularizaci výzkumu, experimentálního vývoje </w:t>
            </w:r>
            <w:r w:rsidR="00FA4444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        </w:t>
            </w:r>
            <w:r w:rsidRPr="0018326F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a inovací</w:t>
            </w:r>
            <w:r>
              <w:rPr>
                <w:rFonts w:ascii="Arial" w:hAnsi="Arial" w:cs="Arial"/>
                <w:bCs/>
                <w:color w:val="333333"/>
                <w:sz w:val="22"/>
                <w:szCs w:val="22"/>
              </w:rPr>
              <w:t xml:space="preserve">. 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>Cenu předsed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 xml:space="preserve"> Rady uděluje její předsed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921A4D">
              <w:rPr>
                <w:rFonts w:ascii="Arial" w:hAnsi="Arial" w:cs="Arial"/>
                <w:bCs/>
                <w:sz w:val="22"/>
                <w:szCs w:val="22"/>
              </w:rPr>
              <w:t xml:space="preserve"> a zároveň ministr pro vědu, výzkum a inovace</w:t>
            </w:r>
            <w:r w:rsidR="00692C81" w:rsidRPr="007A346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4A44B33" w14:textId="20C73FAE" w:rsidR="00AE6A78" w:rsidRDefault="009A27AD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417B1">
              <w:rPr>
                <w:rFonts w:ascii="Arial" w:hAnsi="Arial" w:cs="Arial"/>
                <w:bCs/>
                <w:sz w:val="22"/>
                <w:szCs w:val="22"/>
              </w:rPr>
              <w:t xml:space="preserve">Toto ocenění je poskytováno z výdajů na výzkum, vývoj a inovace z rozpočtové kapitoly Úřadu vlády České republiky a lze jej udělit v jednom kalendářním roce pouze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jedné osobě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 xml:space="preserve"> až do výše 4</w:t>
            </w:r>
            <w:r w:rsidRPr="00E417B1">
              <w:rPr>
                <w:rFonts w:ascii="Arial" w:hAnsi="Arial" w:cs="Arial"/>
                <w:bCs/>
                <w:sz w:val="22"/>
                <w:szCs w:val="22"/>
              </w:rPr>
              <w:t>00 000 Kč.</w:t>
            </w:r>
            <w:r w:rsidR="00AE6A7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>Navr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žená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 xml:space="preserve"> kandidát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ka</w:t>
            </w:r>
            <w:r w:rsidR="00D078D4">
              <w:rPr>
                <w:rFonts w:ascii="Arial" w:hAnsi="Arial" w:cs="Arial"/>
                <w:bCs/>
                <w:sz w:val="22"/>
                <w:szCs w:val="22"/>
              </w:rPr>
              <w:t>/ka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ndidát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 xml:space="preserve"> musí splňovat všechny podmínky 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 xml:space="preserve">uvedené 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>ve výzvě.</w:t>
            </w:r>
          </w:p>
          <w:p w14:paraId="1E258671" w14:textId="3C33517F" w:rsidR="00800244" w:rsidRPr="00800244" w:rsidRDefault="00800244" w:rsidP="0080024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Laureáty Ceny předsedy Rady se v </w:t>
            </w:r>
            <w:r w:rsidR="009B599D">
              <w:rPr>
                <w:rFonts w:ascii="Arial" w:hAnsi="Arial" w:cs="Arial"/>
                <w:bCs/>
                <w:sz w:val="22"/>
                <w:szCs w:val="22"/>
              </w:rPr>
              <w:t>letech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2016 až 2023 stali</w:t>
            </w:r>
            <w:r w:rsidRPr="00800244">
              <w:rPr>
                <w:rFonts w:ascii="Arial" w:hAnsi="Arial" w:cs="Arial"/>
                <w:bCs/>
                <w:sz w:val="22"/>
                <w:szCs w:val="22"/>
              </w:rPr>
              <w:t>: Jiří Grygar, astronom a</w:t>
            </w:r>
            <w:r w:rsidR="005464A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800244">
              <w:rPr>
                <w:rFonts w:ascii="Arial" w:hAnsi="Arial" w:cs="Arial"/>
                <w:bCs/>
                <w:sz w:val="22"/>
                <w:szCs w:val="22"/>
              </w:rPr>
              <w:t xml:space="preserve">astrofyzik; Jan Žďárek, entomolog;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biolog a bioetik Jaroslav Petr; botanik Václav Větvička; </w:t>
            </w:r>
            <w:r w:rsidRPr="00800244">
              <w:rPr>
                <w:rFonts w:ascii="Arial" w:hAnsi="Arial" w:cs="Arial"/>
                <w:bCs/>
                <w:sz w:val="22"/>
                <w:szCs w:val="22"/>
              </w:rPr>
              <w:t>geolog a klimatolog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Václav Cílek; </w:t>
            </w:r>
            <w:r w:rsidRPr="00800244">
              <w:rPr>
                <w:rFonts w:ascii="Arial" w:hAnsi="Arial" w:cs="Arial"/>
                <w:bCs/>
                <w:sz w:val="22"/>
                <w:szCs w:val="22"/>
              </w:rPr>
              <w:t>František Koukolík, neurop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atolog, spisovatel a publicista; redaktor časopisu Vesmír </w:t>
            </w:r>
            <w:r w:rsidRPr="0080024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Ivan Boháček a </w:t>
            </w:r>
            <w:r w:rsidRPr="009B599D">
              <w:rPr>
                <w:rFonts w:ascii="Arial" w:hAnsi="Arial" w:cs="Arial"/>
                <w:bCs/>
                <w:sz w:val="22"/>
                <w:szCs w:val="22"/>
              </w:rPr>
              <w:t>biochemik p</w:t>
            </w:r>
            <w:r w:rsidRPr="00800244">
              <w:rPr>
                <w:rFonts w:ascii="Arial" w:hAnsi="Arial" w:cs="Arial"/>
                <w:bCs/>
                <w:sz w:val="22"/>
                <w:szCs w:val="22"/>
              </w:rPr>
              <w:t>rof. RNDr. Jan Konvalinka, CSc.</w:t>
            </w:r>
          </w:p>
          <w:p w14:paraId="68F48C59" w14:textId="7FA1B6D3" w:rsidR="00432178" w:rsidRDefault="00800244" w:rsidP="00800244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Laureátům Ceny předsedy Rady byla opakovaně </w:t>
            </w:r>
            <w:r w:rsidR="005E0B50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9B599D">
              <w:rPr>
                <w:rFonts w:ascii="Arial" w:hAnsi="Arial" w:cs="Arial"/>
                <w:bCs/>
                <w:sz w:val="22"/>
                <w:szCs w:val="22"/>
              </w:rPr>
              <w:t xml:space="preserve"> posledním období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udělena finanční odměna ve výši 350.000 Kč. </w:t>
            </w:r>
          </w:p>
          <w:p w14:paraId="4D251633" w14:textId="16E2C38A" w:rsidR="005E0B50" w:rsidRDefault="00FD6086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D6086">
              <w:rPr>
                <w:rFonts w:ascii="Arial" w:hAnsi="Arial" w:cs="Arial"/>
                <w:bCs/>
                <w:sz w:val="22"/>
                <w:szCs w:val="22"/>
              </w:rPr>
              <w:t xml:space="preserve">Sekci pro vědu, výzkum a inovace 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 xml:space="preserve">bylo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 řádném termínu platnosti výzvy do 2. září 2024 doručeno </w:t>
            </w:r>
            <w:r w:rsidR="00F04A31">
              <w:rPr>
                <w:rFonts w:ascii="Arial" w:hAnsi="Arial" w:cs="Arial"/>
                <w:bCs/>
                <w:sz w:val="22"/>
                <w:szCs w:val="22"/>
              </w:rPr>
              <w:t>celkem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10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 xml:space="preserve"> nominací na udělení </w:t>
            </w:r>
            <w:r w:rsidR="00AE6A78">
              <w:rPr>
                <w:rFonts w:ascii="Arial" w:hAnsi="Arial" w:cs="Arial"/>
                <w:bCs/>
                <w:sz w:val="22"/>
                <w:szCs w:val="22"/>
              </w:rPr>
              <w:t>Ceny předsed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AE6A78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  <w:r w:rsidR="0073177E">
              <w:rPr>
                <w:rFonts w:ascii="Arial" w:hAnsi="Arial" w:cs="Arial"/>
                <w:bCs/>
                <w:sz w:val="22"/>
                <w:szCs w:val="22"/>
              </w:rPr>
              <w:t>, které všechny splňovaly podmínky výzvy</w:t>
            </w:r>
            <w:r w:rsidR="00AE6A78" w:rsidRPr="00AE6A78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t xml:space="preserve"> </w:t>
            </w:r>
          </w:p>
          <w:p w14:paraId="587AE1F3" w14:textId="257B04BA" w:rsidR="00AE6A78" w:rsidRDefault="00AE6A78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Předsed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 xml:space="preserve"> pro výzkum, vývoj a inovace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D6086">
              <w:rPr>
                <w:rFonts w:ascii="Arial" w:hAnsi="Arial" w:cs="Arial"/>
                <w:bCs/>
                <w:sz w:val="22"/>
                <w:szCs w:val="22"/>
              </w:rPr>
              <w:t xml:space="preserve">vybral </w:t>
            </w:r>
            <w:r w:rsidR="00A970B5">
              <w:rPr>
                <w:rFonts w:ascii="Arial" w:hAnsi="Arial" w:cs="Arial"/>
                <w:bCs/>
                <w:sz w:val="22"/>
                <w:szCs w:val="22"/>
              </w:rPr>
              <w:t>v souladu se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Statut</w:t>
            </w:r>
            <w:r w:rsidR="00A970B5">
              <w:rPr>
                <w:rFonts w:ascii="Arial" w:hAnsi="Arial" w:cs="Arial"/>
                <w:bCs/>
                <w:sz w:val="22"/>
                <w:szCs w:val="22"/>
              </w:rPr>
              <w:t>em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Ceny předsed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569CA">
              <w:rPr>
                <w:rFonts w:ascii="Arial" w:hAnsi="Arial" w:cs="Arial"/>
                <w:bCs/>
                <w:sz w:val="22"/>
                <w:szCs w:val="22"/>
              </w:rPr>
              <w:t>jako laureát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ku</w:t>
            </w:r>
            <w:r w:rsidR="00F569C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C5AD0">
              <w:rPr>
                <w:rFonts w:ascii="Arial" w:hAnsi="Arial" w:cs="Arial"/>
                <w:bCs/>
                <w:sz w:val="22"/>
                <w:szCs w:val="22"/>
              </w:rPr>
              <w:t>na toto ocenění</w:t>
            </w:r>
            <w:r w:rsidR="00D078D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569CA">
              <w:rPr>
                <w:rFonts w:ascii="Arial" w:hAnsi="Arial" w:cs="Arial"/>
                <w:bCs/>
                <w:sz w:val="22"/>
                <w:szCs w:val="22"/>
              </w:rPr>
              <w:t>za rok 202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F569C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464AE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r w:rsidR="005464AE" w:rsidRPr="005464AE">
              <w:rPr>
                <w:rFonts w:ascii="Arial" w:hAnsi="Arial" w:cs="Arial"/>
                <w:bCs/>
                <w:sz w:val="22"/>
                <w:szCs w:val="22"/>
              </w:rPr>
              <w:t>Ing. Bc. Pavl</w:t>
            </w:r>
            <w:r w:rsidR="005464AE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5464AE" w:rsidRPr="005464AE">
              <w:rPr>
                <w:rFonts w:ascii="Arial" w:hAnsi="Arial" w:cs="Arial"/>
                <w:bCs/>
                <w:sz w:val="22"/>
                <w:szCs w:val="22"/>
              </w:rPr>
              <w:t xml:space="preserve"> Hubálkov</w:t>
            </w:r>
            <w:r w:rsidR="005464AE">
              <w:rPr>
                <w:rFonts w:ascii="Arial" w:hAnsi="Arial" w:cs="Arial"/>
                <w:bCs/>
                <w:sz w:val="22"/>
                <w:szCs w:val="22"/>
              </w:rPr>
              <w:t>ou</w:t>
            </w:r>
            <w:r w:rsidR="005464AE" w:rsidRPr="005464AE">
              <w:rPr>
                <w:rFonts w:ascii="Arial" w:hAnsi="Arial" w:cs="Arial"/>
                <w:bCs/>
                <w:sz w:val="22"/>
                <w:szCs w:val="22"/>
              </w:rPr>
              <w:t>, Ph.D.</w:t>
            </w:r>
          </w:p>
          <w:p w14:paraId="7D3B1C9D" w14:textId="77777777" w:rsidR="00AE6A78" w:rsidRPr="00AE6A78" w:rsidRDefault="00AE6A78" w:rsidP="00AE6A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6A78">
              <w:rPr>
                <w:rFonts w:ascii="Arial" w:hAnsi="Arial" w:cs="Arial"/>
                <w:b/>
                <w:bCs/>
                <w:sz w:val="22"/>
                <w:szCs w:val="22"/>
              </w:rPr>
              <w:t>Důležité upozornění:</w:t>
            </w:r>
          </w:p>
          <w:p w14:paraId="5FC59E1B" w14:textId="77777777" w:rsidR="00AE6A78" w:rsidRPr="00DE2BC0" w:rsidRDefault="00AE6A78" w:rsidP="00AE6A7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E6A78">
              <w:rPr>
                <w:rFonts w:ascii="Arial" w:hAnsi="Arial" w:cs="Arial"/>
                <w:b/>
                <w:bCs/>
                <w:sz w:val="22"/>
                <w:szCs w:val="22"/>
              </w:rPr>
              <w:t>Předložený materiál je důvěrné povahy a obsahuje osobn</w:t>
            </w:r>
            <w:r w:rsidR="00A970B5">
              <w:rPr>
                <w:rFonts w:ascii="Arial" w:hAnsi="Arial" w:cs="Arial"/>
                <w:b/>
                <w:bCs/>
                <w:sz w:val="22"/>
                <w:szCs w:val="22"/>
              </w:rPr>
              <w:t>í údaje identifikující kandidáta/ku</w:t>
            </w:r>
            <w:r w:rsidRPr="00AE6A7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(GDPR), žádáme o jeho nepublikování, nešíření a zachování mlčenlivosti o jeho obsahu.</w:t>
            </w:r>
          </w:p>
        </w:tc>
      </w:tr>
      <w:tr w:rsidR="008F77F6" w:rsidRPr="00DE2BC0" w14:paraId="501840B8" w14:textId="77777777" w:rsidTr="005464AE">
        <w:trPr>
          <w:trHeight w:val="1269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578B78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C8E7481" w14:textId="4E947F75" w:rsidR="003D2679" w:rsidRPr="00F569CA" w:rsidRDefault="00F569CA" w:rsidP="00FA4444">
            <w:pPr>
              <w:spacing w:before="120" w:after="24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Příloha 1 – </w:t>
            </w:r>
            <w:r w:rsidR="0018326F" w:rsidRPr="004F108E">
              <w:rPr>
                <w:rFonts w:ascii="Arial" w:hAnsi="Arial" w:cs="Arial"/>
                <w:bCs/>
                <w:sz w:val="22"/>
                <w:szCs w:val="22"/>
              </w:rPr>
              <w:t>Informace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8326F" w:rsidRPr="004F108E">
              <w:rPr>
                <w:rFonts w:ascii="Arial" w:hAnsi="Arial" w:cs="Arial"/>
                <w:bCs/>
                <w:sz w:val="22"/>
                <w:szCs w:val="22"/>
              </w:rPr>
              <w:t xml:space="preserve">o </w:t>
            </w:r>
            <w:r w:rsidR="004C5AD0">
              <w:rPr>
                <w:rFonts w:ascii="Arial" w:hAnsi="Arial" w:cs="Arial"/>
                <w:bCs/>
                <w:sz w:val="22"/>
                <w:szCs w:val="22"/>
              </w:rPr>
              <w:t>laureát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ce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 xml:space="preserve">Příloha 2 – Nominace </w:t>
            </w:r>
            <w:r w:rsidRPr="00F569CA">
              <w:rPr>
                <w:rFonts w:ascii="Arial" w:hAnsi="Arial" w:cs="Arial"/>
                <w:bCs/>
                <w:sz w:val="22"/>
                <w:szCs w:val="22"/>
              </w:rPr>
              <w:t>na Cenu předsed</w:t>
            </w:r>
            <w:r w:rsidR="00FA4444">
              <w:rPr>
                <w:rFonts w:ascii="Arial" w:hAnsi="Arial" w:cs="Arial"/>
                <w:bCs/>
                <w:sz w:val="22"/>
                <w:szCs w:val="22"/>
              </w:rPr>
              <w:t>y RVVI za rok 2024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089E1806" w14:textId="77777777" w:rsidR="00561C7F" w:rsidRDefault="00561C7F" w:rsidP="008F77F6"/>
    <w:sectPr w:rsidR="00561C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2F10C" w14:textId="77777777" w:rsidR="00072502" w:rsidRDefault="00072502" w:rsidP="008F77F6">
      <w:r>
        <w:separator/>
      </w:r>
    </w:p>
  </w:endnote>
  <w:endnote w:type="continuationSeparator" w:id="0">
    <w:p w14:paraId="449A026E" w14:textId="77777777" w:rsidR="00072502" w:rsidRDefault="0007250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CC633" w14:textId="77777777" w:rsidR="00072502" w:rsidRDefault="00072502" w:rsidP="008F77F6">
      <w:r>
        <w:separator/>
      </w:r>
    </w:p>
  </w:footnote>
  <w:footnote w:type="continuationSeparator" w:id="0">
    <w:p w14:paraId="6A83F1FD" w14:textId="77777777" w:rsidR="00072502" w:rsidRDefault="0007250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05FFB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F29EAB" wp14:editId="78BE08B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9830111">
    <w:abstractNumId w:val="0"/>
  </w:num>
  <w:num w:numId="2" w16cid:durableId="1712917215">
    <w:abstractNumId w:val="3"/>
  </w:num>
  <w:num w:numId="3" w16cid:durableId="316299687">
    <w:abstractNumId w:val="1"/>
  </w:num>
  <w:num w:numId="4" w16cid:durableId="501823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2DD2"/>
    <w:rsid w:val="000037C2"/>
    <w:rsid w:val="0000666D"/>
    <w:rsid w:val="00045D91"/>
    <w:rsid w:val="00065868"/>
    <w:rsid w:val="00072502"/>
    <w:rsid w:val="00075E9B"/>
    <w:rsid w:val="00085455"/>
    <w:rsid w:val="00095B2C"/>
    <w:rsid w:val="000C4A33"/>
    <w:rsid w:val="000D6C28"/>
    <w:rsid w:val="0010178E"/>
    <w:rsid w:val="00104A6F"/>
    <w:rsid w:val="00115DD5"/>
    <w:rsid w:val="00175284"/>
    <w:rsid w:val="0018326F"/>
    <w:rsid w:val="001C7FE3"/>
    <w:rsid w:val="001E61B0"/>
    <w:rsid w:val="001F1972"/>
    <w:rsid w:val="00210863"/>
    <w:rsid w:val="00237006"/>
    <w:rsid w:val="00240CAC"/>
    <w:rsid w:val="00260B64"/>
    <w:rsid w:val="00276B50"/>
    <w:rsid w:val="002A18DA"/>
    <w:rsid w:val="002A1D5C"/>
    <w:rsid w:val="002A2B7E"/>
    <w:rsid w:val="002B4752"/>
    <w:rsid w:val="002D6D57"/>
    <w:rsid w:val="002F01DD"/>
    <w:rsid w:val="002F69ED"/>
    <w:rsid w:val="003079AA"/>
    <w:rsid w:val="0031020D"/>
    <w:rsid w:val="00350132"/>
    <w:rsid w:val="00360293"/>
    <w:rsid w:val="003675E0"/>
    <w:rsid w:val="0038111F"/>
    <w:rsid w:val="00387B05"/>
    <w:rsid w:val="003A2B81"/>
    <w:rsid w:val="003C09E4"/>
    <w:rsid w:val="003D2679"/>
    <w:rsid w:val="00432178"/>
    <w:rsid w:val="004327D1"/>
    <w:rsid w:val="00471567"/>
    <w:rsid w:val="004750E7"/>
    <w:rsid w:val="00485123"/>
    <w:rsid w:val="00494A1F"/>
    <w:rsid w:val="004A3847"/>
    <w:rsid w:val="004B1283"/>
    <w:rsid w:val="004B1A52"/>
    <w:rsid w:val="004C5AD0"/>
    <w:rsid w:val="004F108E"/>
    <w:rsid w:val="004F3AD7"/>
    <w:rsid w:val="00503F16"/>
    <w:rsid w:val="00511071"/>
    <w:rsid w:val="00533F37"/>
    <w:rsid w:val="005464AE"/>
    <w:rsid w:val="00561C7F"/>
    <w:rsid w:val="005B7CC2"/>
    <w:rsid w:val="005D2231"/>
    <w:rsid w:val="005E0B50"/>
    <w:rsid w:val="005F535B"/>
    <w:rsid w:val="005F7607"/>
    <w:rsid w:val="006152F9"/>
    <w:rsid w:val="0063335D"/>
    <w:rsid w:val="00644EC1"/>
    <w:rsid w:val="00646D8B"/>
    <w:rsid w:val="00660AAF"/>
    <w:rsid w:val="00681127"/>
    <w:rsid w:val="00681D93"/>
    <w:rsid w:val="00692C81"/>
    <w:rsid w:val="006B6640"/>
    <w:rsid w:val="006C3B73"/>
    <w:rsid w:val="006D422E"/>
    <w:rsid w:val="00713180"/>
    <w:rsid w:val="007316D6"/>
    <w:rsid w:val="0073177E"/>
    <w:rsid w:val="00745C97"/>
    <w:rsid w:val="0074638B"/>
    <w:rsid w:val="00747670"/>
    <w:rsid w:val="00764E6C"/>
    <w:rsid w:val="00780F83"/>
    <w:rsid w:val="007909DF"/>
    <w:rsid w:val="00795C2F"/>
    <w:rsid w:val="007A3466"/>
    <w:rsid w:val="007B4BE3"/>
    <w:rsid w:val="00800244"/>
    <w:rsid w:val="00810AA0"/>
    <w:rsid w:val="00820005"/>
    <w:rsid w:val="00827D23"/>
    <w:rsid w:val="00837F3A"/>
    <w:rsid w:val="00876174"/>
    <w:rsid w:val="008F35D6"/>
    <w:rsid w:val="008F77F6"/>
    <w:rsid w:val="0092005B"/>
    <w:rsid w:val="00921A4D"/>
    <w:rsid w:val="00925EA0"/>
    <w:rsid w:val="009636E2"/>
    <w:rsid w:val="009704D2"/>
    <w:rsid w:val="009870E8"/>
    <w:rsid w:val="00994C44"/>
    <w:rsid w:val="00996672"/>
    <w:rsid w:val="009A27AD"/>
    <w:rsid w:val="009A27E0"/>
    <w:rsid w:val="009B599D"/>
    <w:rsid w:val="009D29FD"/>
    <w:rsid w:val="009D3F89"/>
    <w:rsid w:val="00A07180"/>
    <w:rsid w:val="00A123A5"/>
    <w:rsid w:val="00A37728"/>
    <w:rsid w:val="00A446FB"/>
    <w:rsid w:val="00A51417"/>
    <w:rsid w:val="00A61032"/>
    <w:rsid w:val="00A82D1E"/>
    <w:rsid w:val="00A85733"/>
    <w:rsid w:val="00A970B5"/>
    <w:rsid w:val="00AA1B8F"/>
    <w:rsid w:val="00AA51BE"/>
    <w:rsid w:val="00AA7217"/>
    <w:rsid w:val="00AE12A8"/>
    <w:rsid w:val="00AE6A78"/>
    <w:rsid w:val="00AE7D40"/>
    <w:rsid w:val="00AF27B5"/>
    <w:rsid w:val="00B0690F"/>
    <w:rsid w:val="00B100A9"/>
    <w:rsid w:val="00B32C05"/>
    <w:rsid w:val="00B476E7"/>
    <w:rsid w:val="00B70FA9"/>
    <w:rsid w:val="00BA148D"/>
    <w:rsid w:val="00BB0768"/>
    <w:rsid w:val="00BB6613"/>
    <w:rsid w:val="00BE5A71"/>
    <w:rsid w:val="00BF3BC9"/>
    <w:rsid w:val="00C03504"/>
    <w:rsid w:val="00C20639"/>
    <w:rsid w:val="00C24C8E"/>
    <w:rsid w:val="00C33BE3"/>
    <w:rsid w:val="00C823AE"/>
    <w:rsid w:val="00CA4981"/>
    <w:rsid w:val="00CB6320"/>
    <w:rsid w:val="00D078D4"/>
    <w:rsid w:val="00D27C56"/>
    <w:rsid w:val="00D51FCD"/>
    <w:rsid w:val="00D80E3F"/>
    <w:rsid w:val="00DB2800"/>
    <w:rsid w:val="00DC38E1"/>
    <w:rsid w:val="00DC5FE9"/>
    <w:rsid w:val="00E52D50"/>
    <w:rsid w:val="00E6264A"/>
    <w:rsid w:val="00EA38A7"/>
    <w:rsid w:val="00EC70A1"/>
    <w:rsid w:val="00ED57A5"/>
    <w:rsid w:val="00EE065A"/>
    <w:rsid w:val="00EE19A3"/>
    <w:rsid w:val="00F01519"/>
    <w:rsid w:val="00F04A31"/>
    <w:rsid w:val="00F17EFF"/>
    <w:rsid w:val="00F24D60"/>
    <w:rsid w:val="00F569CA"/>
    <w:rsid w:val="00F82835"/>
    <w:rsid w:val="00F84427"/>
    <w:rsid w:val="00FA18E2"/>
    <w:rsid w:val="00FA4444"/>
    <w:rsid w:val="00FD6086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FE77E"/>
  <w15:docId w15:val="{9FBAEFAE-5862-4236-8A4A-E157F9DF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6A78"/>
    <w:pPr>
      <w:spacing w:after="100" w:afterAutospacing="1"/>
      <w:jc w:val="both"/>
    </w:pPr>
  </w:style>
  <w:style w:type="paragraph" w:styleId="Revize">
    <w:name w:val="Revision"/>
    <w:hidden/>
    <w:uiPriority w:val="99"/>
    <w:semiHidden/>
    <w:rsid w:val="00A12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123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23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23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23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23A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4</cp:revision>
  <cp:lastPrinted>2022-10-19T11:34:00Z</cp:lastPrinted>
  <dcterms:created xsi:type="dcterms:W3CDTF">2024-09-13T12:50:00Z</dcterms:created>
  <dcterms:modified xsi:type="dcterms:W3CDTF">2024-10-03T07:46:00Z</dcterms:modified>
</cp:coreProperties>
</file>